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4159" w14:textId="77777777" w:rsidR="00931D7C" w:rsidRDefault="00000000">
      <w:pPr>
        <w:spacing w:after="0"/>
        <w:jc w:val="center"/>
        <w:rPr>
          <w:b/>
          <w:sz w:val="36"/>
          <w:szCs w:val="36"/>
          <w:lang w:val="en-US"/>
        </w:rPr>
      </w:pPr>
      <w:r>
        <w:rPr>
          <w:b/>
          <w:sz w:val="36"/>
          <w:szCs w:val="36"/>
          <w:lang w:val="en-US"/>
        </w:rPr>
        <w:t xml:space="preserve">Gun Club Cologne </w:t>
      </w:r>
      <w:proofErr w:type="spellStart"/>
      <w:r>
        <w:rPr>
          <w:b/>
          <w:sz w:val="36"/>
          <w:szCs w:val="36"/>
          <w:lang w:val="en-US"/>
        </w:rPr>
        <w:t>e.V.</w:t>
      </w:r>
      <w:proofErr w:type="spellEnd"/>
    </w:p>
    <w:p w14:paraId="4386D45D" w14:textId="77777777" w:rsidR="00931D7C" w:rsidRDefault="00000000">
      <w:pPr>
        <w:spacing w:after="0"/>
        <w:jc w:val="center"/>
        <w:rPr>
          <w:b/>
          <w:sz w:val="36"/>
          <w:szCs w:val="36"/>
        </w:rPr>
      </w:pPr>
      <w:r>
        <w:rPr>
          <w:b/>
          <w:sz w:val="36"/>
          <w:szCs w:val="36"/>
        </w:rPr>
        <w:t>Ausschreibung Vereinsmeisterschaft Sportjahr 2024</w:t>
      </w:r>
    </w:p>
    <w:p w14:paraId="268DD651" w14:textId="77777777" w:rsidR="00931D7C" w:rsidRDefault="00931D7C">
      <w:pPr>
        <w:spacing w:after="0"/>
        <w:jc w:val="center"/>
        <w:rPr>
          <w:sz w:val="24"/>
          <w:szCs w:val="24"/>
        </w:rPr>
      </w:pPr>
    </w:p>
    <w:p w14:paraId="2A63B5CC" w14:textId="77777777" w:rsidR="00931D7C" w:rsidRDefault="00000000">
      <w:pPr>
        <w:tabs>
          <w:tab w:val="left" w:pos="2977"/>
        </w:tabs>
        <w:spacing w:after="120"/>
        <w:rPr>
          <w:sz w:val="24"/>
          <w:szCs w:val="24"/>
        </w:rPr>
      </w:pPr>
      <w:r>
        <w:rPr>
          <w:sz w:val="24"/>
          <w:szCs w:val="24"/>
        </w:rPr>
        <w:t>Termin:</w:t>
      </w:r>
      <w:r>
        <w:rPr>
          <w:sz w:val="24"/>
          <w:szCs w:val="24"/>
        </w:rPr>
        <w:tab/>
        <w:t>Samstag, 18.11.2023, 16:00-19:00 Uhr</w:t>
      </w:r>
    </w:p>
    <w:p w14:paraId="4E421AD1" w14:textId="77777777" w:rsidR="00931D7C" w:rsidRDefault="00000000">
      <w:pPr>
        <w:tabs>
          <w:tab w:val="left" w:pos="2977"/>
        </w:tabs>
        <w:spacing w:after="120"/>
        <w:rPr>
          <w:sz w:val="24"/>
          <w:szCs w:val="24"/>
        </w:rPr>
      </w:pPr>
      <w:r>
        <w:rPr>
          <w:sz w:val="24"/>
          <w:szCs w:val="24"/>
        </w:rPr>
        <w:tab/>
        <w:t>Dienstag 21.11.2023, 18:00-21:00 Uhr</w:t>
      </w:r>
    </w:p>
    <w:p w14:paraId="590B973F" w14:textId="77777777" w:rsidR="00931D7C" w:rsidRDefault="00000000">
      <w:pPr>
        <w:tabs>
          <w:tab w:val="left" w:pos="2977"/>
        </w:tabs>
        <w:spacing w:after="120"/>
        <w:rPr>
          <w:sz w:val="24"/>
          <w:szCs w:val="24"/>
        </w:rPr>
      </w:pPr>
      <w:r>
        <w:rPr>
          <w:sz w:val="24"/>
          <w:szCs w:val="24"/>
        </w:rPr>
        <w:t>Ort:</w:t>
      </w:r>
      <w:r>
        <w:rPr>
          <w:sz w:val="24"/>
          <w:szCs w:val="24"/>
        </w:rPr>
        <w:tab/>
        <w:t>Bonn-Tannenbusch, St. Sebastianus 1473 e.V., Stand 3</w:t>
      </w:r>
    </w:p>
    <w:p w14:paraId="2CB62521" w14:textId="77777777" w:rsidR="00931D7C" w:rsidRDefault="00000000">
      <w:pPr>
        <w:tabs>
          <w:tab w:val="left" w:pos="2977"/>
        </w:tabs>
        <w:spacing w:after="120"/>
        <w:rPr>
          <w:sz w:val="24"/>
          <w:szCs w:val="24"/>
        </w:rPr>
      </w:pPr>
      <w:r>
        <w:rPr>
          <w:sz w:val="24"/>
          <w:szCs w:val="24"/>
        </w:rPr>
        <w:t>Anmeldung:</w:t>
      </w:r>
      <w:r>
        <w:rPr>
          <w:sz w:val="24"/>
          <w:szCs w:val="24"/>
        </w:rPr>
        <w:tab/>
        <w:t xml:space="preserve">Nur auf </w:t>
      </w:r>
      <w:hyperlink r:id="rId7" w:history="1">
        <w:r>
          <w:rPr>
            <w:rStyle w:val="Hyperlink"/>
            <w:sz w:val="24"/>
            <w:szCs w:val="24"/>
          </w:rPr>
          <w:t>www.bdsmeisterschaft.de</w:t>
        </w:r>
      </w:hyperlink>
      <w:r>
        <w:rPr>
          <w:sz w:val="24"/>
          <w:szCs w:val="24"/>
        </w:rPr>
        <w:t xml:space="preserve"> </w:t>
      </w:r>
    </w:p>
    <w:p w14:paraId="62BB2346" w14:textId="77777777" w:rsidR="00931D7C" w:rsidRDefault="00000000">
      <w:pPr>
        <w:tabs>
          <w:tab w:val="left" w:pos="2977"/>
        </w:tabs>
        <w:spacing w:after="120"/>
        <w:ind w:left="2971"/>
        <w:rPr>
          <w:sz w:val="24"/>
          <w:szCs w:val="24"/>
        </w:rPr>
      </w:pPr>
      <w:r>
        <w:rPr>
          <w:sz w:val="24"/>
          <w:szCs w:val="24"/>
        </w:rPr>
        <w:t>17.10.2023 (18:00 Uhr) bis 14.11.2023 (23:59 Uhr). Nach Ablauf der Buchungs- und Registrierungsphase können keine Starts mehr hinzugefügt werden. Schützen sind für die Buchung ihrer Starts und Startzeiten selbst verantwortlich.</w:t>
      </w:r>
    </w:p>
    <w:p w14:paraId="3920C69D" w14:textId="7474242C" w:rsidR="00931D7C" w:rsidRDefault="00000000" w:rsidP="002A5EC6">
      <w:pPr>
        <w:tabs>
          <w:tab w:val="left" w:pos="2977"/>
        </w:tabs>
        <w:spacing w:after="120"/>
        <w:ind w:left="2970" w:hanging="2970"/>
        <w:rPr>
          <w:sz w:val="24"/>
          <w:szCs w:val="24"/>
        </w:rPr>
      </w:pPr>
      <w:r>
        <w:rPr>
          <w:sz w:val="24"/>
          <w:szCs w:val="24"/>
        </w:rPr>
        <w:t>Ablauf:</w:t>
      </w:r>
      <w:r w:rsidR="002A5EC6">
        <w:rPr>
          <w:sz w:val="24"/>
          <w:szCs w:val="24"/>
        </w:rPr>
        <w:tab/>
      </w:r>
      <w:r>
        <w:rPr>
          <w:sz w:val="24"/>
          <w:szCs w:val="24"/>
        </w:rPr>
        <w:t>gem. Zeitplan, Schützen müssen rechtzeitig vor der gebuchten Startzeit auf dem Stand sein. Ein Anrecht auf Änderung der Startzeit besteht nicht.</w:t>
      </w:r>
    </w:p>
    <w:p w14:paraId="39703699" w14:textId="77777777" w:rsidR="00931D7C" w:rsidRDefault="00000000">
      <w:pPr>
        <w:tabs>
          <w:tab w:val="left" w:pos="2977"/>
        </w:tabs>
        <w:spacing w:after="120"/>
        <w:rPr>
          <w:sz w:val="24"/>
          <w:szCs w:val="24"/>
        </w:rPr>
      </w:pPr>
      <w:r>
        <w:rPr>
          <w:sz w:val="24"/>
          <w:szCs w:val="24"/>
        </w:rPr>
        <w:t>Ansprechpartner:</w:t>
      </w:r>
      <w:r>
        <w:rPr>
          <w:sz w:val="24"/>
          <w:szCs w:val="24"/>
        </w:rPr>
        <w:tab/>
        <w:t xml:space="preserve">Dirk Arnold, Sportwart. </w:t>
      </w:r>
    </w:p>
    <w:p w14:paraId="20EB62F3" w14:textId="77777777" w:rsidR="00931D7C" w:rsidRDefault="00000000">
      <w:pPr>
        <w:tabs>
          <w:tab w:val="left" w:pos="2977"/>
        </w:tabs>
        <w:spacing w:after="120"/>
        <w:ind w:left="2977"/>
        <w:rPr>
          <w:color w:val="FF0000"/>
          <w:sz w:val="24"/>
          <w:szCs w:val="24"/>
        </w:rPr>
      </w:pPr>
      <w:r>
        <w:rPr>
          <w:sz w:val="24"/>
          <w:szCs w:val="24"/>
        </w:rPr>
        <w:t xml:space="preserve">Kontakt über </w:t>
      </w:r>
      <w:hyperlink r:id="rId8" w:history="1">
        <w:r>
          <w:rPr>
            <w:rStyle w:val="Hyperlink"/>
            <w:sz w:val="24"/>
            <w:szCs w:val="24"/>
          </w:rPr>
          <w:t>sportwart@gunclub.clubdesk.de</w:t>
        </w:r>
      </w:hyperlink>
      <w:r>
        <w:rPr>
          <w:sz w:val="24"/>
          <w:szCs w:val="24"/>
        </w:rPr>
        <w:t xml:space="preserve"> </w:t>
      </w:r>
    </w:p>
    <w:p w14:paraId="013FD62E" w14:textId="77777777" w:rsidR="00931D7C" w:rsidRDefault="00000000">
      <w:pPr>
        <w:tabs>
          <w:tab w:val="left" w:pos="2977"/>
        </w:tabs>
        <w:spacing w:after="120"/>
        <w:rPr>
          <w:sz w:val="24"/>
          <w:szCs w:val="24"/>
        </w:rPr>
      </w:pPr>
      <w:r>
        <w:rPr>
          <w:sz w:val="24"/>
          <w:szCs w:val="24"/>
        </w:rPr>
        <w:t>Disziplin:</w:t>
      </w:r>
      <w:r>
        <w:rPr>
          <w:sz w:val="24"/>
          <w:szCs w:val="24"/>
        </w:rPr>
        <w:tab/>
        <w:t xml:space="preserve">Ausschließlich Kurzwaffe, 25m Präzision (10xx), </w:t>
      </w:r>
    </w:p>
    <w:p w14:paraId="09084448" w14:textId="77777777" w:rsidR="00931D7C" w:rsidRDefault="00000000">
      <w:pPr>
        <w:tabs>
          <w:tab w:val="left" w:pos="2977"/>
        </w:tabs>
        <w:spacing w:after="120"/>
        <w:ind w:left="2977"/>
        <w:rPr>
          <w:sz w:val="24"/>
          <w:szCs w:val="24"/>
        </w:rPr>
      </w:pPr>
      <w:r>
        <w:rPr>
          <w:sz w:val="24"/>
          <w:szCs w:val="24"/>
        </w:rPr>
        <w:t>Leihwaffen für die Klasse 1001 (Pistole bis 9mm) sind auf dem Stand während des Wettkampfs vorhanden</w:t>
      </w:r>
    </w:p>
    <w:p w14:paraId="1D304006" w14:textId="77777777" w:rsidR="00931D7C" w:rsidRDefault="00000000">
      <w:pPr>
        <w:tabs>
          <w:tab w:val="left" w:pos="2977"/>
        </w:tabs>
        <w:spacing w:after="120"/>
        <w:rPr>
          <w:sz w:val="24"/>
          <w:szCs w:val="24"/>
        </w:rPr>
      </w:pPr>
      <w:r>
        <w:rPr>
          <w:sz w:val="24"/>
          <w:szCs w:val="24"/>
        </w:rPr>
        <w:t>Wertung:</w:t>
      </w:r>
      <w:r>
        <w:rPr>
          <w:sz w:val="24"/>
          <w:szCs w:val="24"/>
        </w:rPr>
        <w:tab/>
        <w:t>Geräteklassen gemäß Sporthandbuch, Overall-Wertung</w:t>
      </w:r>
    </w:p>
    <w:p w14:paraId="5F14D831" w14:textId="77777777" w:rsidR="00931D7C" w:rsidRDefault="00000000">
      <w:pPr>
        <w:tabs>
          <w:tab w:val="left" w:pos="2977"/>
        </w:tabs>
        <w:spacing w:after="120"/>
        <w:ind w:left="2971" w:hanging="2971"/>
        <w:rPr>
          <w:sz w:val="24"/>
          <w:szCs w:val="24"/>
        </w:rPr>
      </w:pPr>
      <w:r>
        <w:rPr>
          <w:sz w:val="24"/>
          <w:szCs w:val="24"/>
        </w:rPr>
        <w:t>Teilnahmebedingung:</w:t>
      </w:r>
      <w:r>
        <w:rPr>
          <w:sz w:val="24"/>
          <w:szCs w:val="24"/>
        </w:rPr>
        <w:tab/>
      </w:r>
      <w:r>
        <w:rPr>
          <w:sz w:val="24"/>
          <w:szCs w:val="24"/>
        </w:rPr>
        <w:tab/>
        <w:t>Startberechtigt sind alle Vereinsmitglieder mit BDS Ausweis und gültiger Jahresbeitragsmarke 2023.</w:t>
      </w:r>
    </w:p>
    <w:p w14:paraId="3DB6C63A" w14:textId="77777777" w:rsidR="00931D7C" w:rsidRDefault="00000000">
      <w:pPr>
        <w:tabs>
          <w:tab w:val="left" w:pos="2977"/>
        </w:tabs>
        <w:spacing w:after="120"/>
        <w:rPr>
          <w:sz w:val="24"/>
          <w:szCs w:val="24"/>
        </w:rPr>
      </w:pPr>
      <w:r>
        <w:rPr>
          <w:sz w:val="24"/>
          <w:szCs w:val="24"/>
        </w:rPr>
        <w:t>Teilnahmebestätigung:</w:t>
      </w:r>
      <w:r>
        <w:rPr>
          <w:sz w:val="24"/>
          <w:szCs w:val="24"/>
        </w:rPr>
        <w:tab/>
        <w:t xml:space="preserve">Jeder Schütze erhält eine Urkunde. </w:t>
      </w:r>
    </w:p>
    <w:p w14:paraId="27DF68F4" w14:textId="77777777" w:rsidR="00931D7C" w:rsidRDefault="00000000">
      <w:pPr>
        <w:tabs>
          <w:tab w:val="left" w:pos="2977"/>
        </w:tabs>
        <w:spacing w:after="120"/>
        <w:ind w:left="2977"/>
        <w:rPr>
          <w:sz w:val="24"/>
          <w:szCs w:val="24"/>
        </w:rPr>
      </w:pPr>
      <w:r>
        <w:rPr>
          <w:sz w:val="24"/>
          <w:szCs w:val="24"/>
        </w:rPr>
        <w:t>Eine Anerkennung der VM ist beim BDS Landesverband 4 beantragt, Urkunden können als Begründung für den Antrag auf Verbandsbescheinigung zur 3. KW und/oder 4. SL-LW genutzt werden.</w:t>
      </w:r>
    </w:p>
    <w:p w14:paraId="40CA0FDD" w14:textId="77777777" w:rsidR="00931D7C" w:rsidRDefault="00000000">
      <w:pPr>
        <w:tabs>
          <w:tab w:val="left" w:pos="2977"/>
        </w:tabs>
        <w:spacing w:after="120"/>
        <w:rPr>
          <w:sz w:val="24"/>
          <w:szCs w:val="24"/>
        </w:rPr>
      </w:pPr>
      <w:r>
        <w:rPr>
          <w:sz w:val="24"/>
          <w:szCs w:val="24"/>
        </w:rPr>
        <w:t xml:space="preserve">Die Veranstaltung ist nur für Vereinsmitglieder des </w:t>
      </w:r>
      <w:proofErr w:type="spellStart"/>
      <w:r>
        <w:rPr>
          <w:sz w:val="24"/>
          <w:szCs w:val="24"/>
        </w:rPr>
        <w:t>Gun</w:t>
      </w:r>
      <w:proofErr w:type="spellEnd"/>
      <w:r>
        <w:rPr>
          <w:sz w:val="24"/>
          <w:szCs w:val="24"/>
        </w:rPr>
        <w:t xml:space="preserve"> Club Cologne e.V. (4783) geöffnet, Ein Startgeld wird nicht erhoben.</w:t>
      </w:r>
    </w:p>
    <w:p w14:paraId="098CE4F7" w14:textId="77777777" w:rsidR="00931D7C" w:rsidRDefault="00000000">
      <w:pPr>
        <w:tabs>
          <w:tab w:val="left" w:pos="2977"/>
        </w:tabs>
        <w:spacing w:after="120"/>
        <w:ind w:left="2970" w:hanging="2970"/>
        <w:jc w:val="both"/>
        <w:rPr>
          <w:sz w:val="24"/>
          <w:szCs w:val="24"/>
        </w:rPr>
      </w:pPr>
      <w:r>
        <w:rPr>
          <w:sz w:val="24"/>
          <w:szCs w:val="24"/>
        </w:rPr>
        <w:t>Sonstiges:</w:t>
      </w:r>
      <w:r>
        <w:rPr>
          <w:sz w:val="24"/>
          <w:szCs w:val="24"/>
        </w:rPr>
        <w:tab/>
      </w:r>
      <w:r>
        <w:rPr>
          <w:sz w:val="24"/>
          <w:szCs w:val="24"/>
        </w:rPr>
        <w:tab/>
        <w:t>Augen- und Gehörschutz ist auf den Ständen für alle, Schützen und Teilnehmer, Pflicht. Den Anweisungen der Schießleiter ist Folge zu leisten. Jeder Schütze haftet für den von ihm abgegebenen Schuss. Anwesende Schützen unterstützen beim Abkleben und Wechseln der Scheiben</w:t>
      </w:r>
    </w:p>
    <w:p w14:paraId="37AC462D" w14:textId="269CAE49" w:rsidR="00931D7C" w:rsidRDefault="00000000" w:rsidP="002A5EC6">
      <w:pPr>
        <w:spacing w:after="0"/>
        <w:rPr>
          <w:sz w:val="24"/>
          <w:szCs w:val="24"/>
        </w:rPr>
      </w:pPr>
      <w:r>
        <w:t>Mit sportlichem Gruß</w:t>
      </w:r>
    </w:p>
    <w:sectPr w:rsidR="00931D7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842E" w14:textId="77777777" w:rsidR="004A30A1" w:rsidRDefault="004A30A1">
      <w:pPr>
        <w:spacing w:after="0" w:line="240" w:lineRule="auto"/>
      </w:pPr>
      <w:r>
        <w:separator/>
      </w:r>
    </w:p>
  </w:endnote>
  <w:endnote w:type="continuationSeparator" w:id="0">
    <w:p w14:paraId="026E1C53" w14:textId="77777777" w:rsidR="004A30A1" w:rsidRDefault="004A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D507" w14:textId="77777777" w:rsidR="00931D7C" w:rsidRDefault="00931D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D2E2" w14:textId="77777777" w:rsidR="00931D7C" w:rsidRDefault="00931D7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B9B4" w14:textId="77777777" w:rsidR="00931D7C" w:rsidRDefault="00931D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C758" w14:textId="77777777" w:rsidR="004A30A1" w:rsidRDefault="004A30A1">
      <w:pPr>
        <w:spacing w:after="0" w:line="240" w:lineRule="auto"/>
      </w:pPr>
      <w:r>
        <w:separator/>
      </w:r>
    </w:p>
  </w:footnote>
  <w:footnote w:type="continuationSeparator" w:id="0">
    <w:p w14:paraId="4D522B39" w14:textId="77777777" w:rsidR="004A30A1" w:rsidRDefault="004A3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7355" w14:textId="77777777" w:rsidR="00931D7C" w:rsidRDefault="00931D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FED8" w14:textId="77777777" w:rsidR="00931D7C" w:rsidRDefault="00931D7C">
    <w:pPr>
      <w:pStyle w:val="Kopfzeile"/>
      <w:tabs>
        <w:tab w:val="clear" w:pos="4536"/>
        <w:tab w:val="clear" w:pos="9072"/>
        <w:tab w:val="left" w:pos="81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21E1" w14:textId="77777777" w:rsidR="00931D7C" w:rsidRDefault="00931D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D7C"/>
    <w:rsid w:val="002A5EC6"/>
    <w:rsid w:val="004A30A1"/>
    <w:rsid w:val="00931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C5450"/>
  <w15:docId w15:val="{4D9C9ACF-A185-4C47-A395-E7A1358C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wart@gunclub.clubdesk.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dsmeisterschaft.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092C-828E-443A-B606-4D4E8398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Gerd</cp:lastModifiedBy>
  <cp:revision>2</cp:revision>
  <cp:lastPrinted>2018-03-21T07:53:00Z</cp:lastPrinted>
  <dcterms:created xsi:type="dcterms:W3CDTF">2023-01-17T09:32:00Z</dcterms:created>
  <dcterms:modified xsi:type="dcterms:W3CDTF">2023-01-17T09:32:00Z</dcterms:modified>
</cp:coreProperties>
</file>